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12" w:rsidRPr="000F41A8" w:rsidRDefault="003418D7" w:rsidP="0080728C">
      <w:pPr>
        <w:tabs>
          <w:tab w:val="left" w:pos="4230"/>
          <w:tab w:val="left" w:pos="8460"/>
        </w:tabs>
        <w:spacing w:before="120" w:after="12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3418D7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1000125" cy="753275"/>
            <wp:effectExtent l="0" t="0" r="0" b="8890"/>
            <wp:docPr id="1" name="Picture 1" descr="C:\Users\DPE\Desktop\WV FLP Info\FLP WV Logos\FLP WV Print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E\Desktop\WV FLP Info\FLP WV Logos\FLP WV Print 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81" cy="7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8C" w:rsidRDefault="0080728C" w:rsidP="00BF1F0E">
      <w:pPr>
        <w:spacing w:before="120" w:after="120" w:line="24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540C03" w:rsidRPr="000F41A8" w:rsidRDefault="00540C03" w:rsidP="00A128DD">
      <w:pPr>
        <w:spacing w:before="120" w:after="120" w:line="240" w:lineRule="auto"/>
        <w:rPr>
          <w:rFonts w:ascii="Bookman Old Style" w:hAnsi="Bookman Old Style" w:cs="Arial"/>
          <w:sz w:val="24"/>
          <w:szCs w:val="24"/>
        </w:rPr>
      </w:pPr>
    </w:p>
    <w:p w:rsidR="00CC4C94" w:rsidRPr="006172A1" w:rsidRDefault="00D178D3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</w:pP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F</w:t>
      </w:r>
      <w:r w:rsidR="009E4E75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uture Leaders Program Uniforms</w:t>
      </w:r>
      <w:r w:rsidR="006172A1"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 </w:t>
      </w: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 </w:t>
      </w: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FLP has three uniform packages issued to students based on funding, availability, and student participation.  </w:t>
      </w:r>
      <w:r w:rsidR="008D7A44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FLP issues uniforms to student</w:t>
      </w:r>
      <w:r w:rsidR="000B6139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s</w:t>
      </w:r>
      <w:r w:rsidR="008D7A44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free of charge.  The program requires students to return uniform item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s at the end of the year (or Semester for Block Schools); some items (i.e. socks) students keep.  If a student does not </w:t>
      </w:r>
      <w:r w:rsidR="008D7A44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complete the 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class he/she must return </w:t>
      </w:r>
      <w:r w:rsidR="009E4E75" w:rsidRPr="009E4E75">
        <w:rPr>
          <w:rFonts w:ascii="Bookman Old Style" w:eastAsia="+mn-ea" w:hAnsi="Bookman Old Style" w:cs="Arial"/>
          <w:color w:val="000000"/>
          <w:spacing w:val="-4"/>
          <w:sz w:val="24"/>
          <w:szCs w:val="24"/>
          <w:u w:val="single"/>
        </w:rPr>
        <w:t>all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issued items.</w:t>
      </w:r>
      <w:r w:rsidR="008D7A44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 </w:t>
      </w: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Basic Uniform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The standard FLP uniform consists of a coal-grey FLP logo collar shirt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. 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This uniform is required wear 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as prescribed by the instructor, usually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once a week</w:t>
      </w:r>
      <w:r w:rsidR="000B6139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for inspections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and when representing FLP at events. 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FLP issues the basic uniform for first-time students. </w:t>
      </w: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9E4E75" w:rsidRDefault="009E4E75" w:rsidP="009E4E75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Full</w:t>
      </w: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 Uniform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The FLP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full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uniform consists of a coal-grey FLP logo collar shirt, black wicking t-shirt, khaki cargo pants, black belt, black socks, coyote brown boots, and FLP logo black hat. This uni</w:t>
      </w:r>
      <w:bookmarkStart w:id="0" w:name="_GoBack"/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f</w:t>
      </w:r>
      <w:bookmarkEnd w:id="0"/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orm is required wear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as prescribed by the instructor, usually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once a week for inspections and when representing FLP at events.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FLP issues the full uniform for students enrolled in an FLP advanced class.</w:t>
      </w:r>
    </w:p>
    <w:p w:rsidR="009E4E75" w:rsidRDefault="009E4E75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6172A1" w:rsidRDefault="006172A1" w:rsidP="006172A1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Physical Fitness </w:t>
      </w: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Uniform: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The FLP fitness uniform consists of a coal-grey FLP logo t-shirt, black athletics shorts, black socks, and athletic shoes. 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FLP issues the physical fitness uniform to all enrolled students. </w:t>
      </w: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6172A1" w:rsidRDefault="006172A1" w:rsidP="006172A1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Winter Accessories </w:t>
      </w: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 xml:space="preserve">(Package </w:t>
      </w:r>
      <w:r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3</w:t>
      </w: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):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Winter accessories for the uniform consists of a FLP logo 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coal-grey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>hoodie (pullover)</w:t>
      </w:r>
      <w:r w:rsidR="009E4E75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.  FLP issues the hoodie to all enrolled students based on available funding and stock. </w:t>
      </w: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 w:rsidRPr="006172A1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Color Guard: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</w:t>
      </w:r>
      <w:r w:rsidRPr="006172A1"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Members of a color guard are distinguished by a khaki FLP logo hat. </w:t>
      </w:r>
    </w:p>
    <w:p w:rsidR="006172A1" w:rsidRDefault="006172A1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</w:p>
    <w:p w:rsidR="005C6D24" w:rsidRPr="000F41A8" w:rsidRDefault="005C6D24" w:rsidP="00BF1F0E">
      <w:pPr>
        <w:autoSpaceDE w:val="0"/>
        <w:autoSpaceDN w:val="0"/>
        <w:adjustRightInd w:val="0"/>
        <w:spacing w:before="120" w:after="120" w:line="240" w:lineRule="auto"/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</w:pPr>
      <w:r w:rsidRPr="005C6D24">
        <w:rPr>
          <w:rFonts w:ascii="Bookman Old Style" w:eastAsia="+mn-ea" w:hAnsi="Bookman Old Style" w:cs="Arial"/>
          <w:b/>
          <w:color w:val="000000"/>
          <w:spacing w:val="-4"/>
          <w:sz w:val="24"/>
          <w:szCs w:val="24"/>
        </w:rPr>
        <w:t>Rank:</w:t>
      </w:r>
      <w:r>
        <w:rPr>
          <w:rFonts w:ascii="Bookman Old Style" w:eastAsia="+mn-ea" w:hAnsi="Bookman Old Style" w:cs="Arial"/>
          <w:color w:val="000000"/>
          <w:spacing w:val="-4"/>
          <w:sz w:val="24"/>
          <w:szCs w:val="24"/>
        </w:rPr>
        <w:t xml:space="preserve"> FLP rank is worn centered and slightly above the northern West Virginia panhandle of the FLP logo.  Rank is not worn on the t-shirt when engaged in physical activities. </w:t>
      </w:r>
    </w:p>
    <w:sectPr w:rsidR="005C6D24" w:rsidRPr="000F41A8" w:rsidSect="005363C5">
      <w:pgSz w:w="12240" w:h="15840"/>
      <w:pgMar w:top="680" w:right="1440" w:bottom="1350" w:left="1440" w:header="270" w:footer="8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EE" w:rsidRDefault="00F300EE" w:rsidP="00D15F73">
      <w:pPr>
        <w:spacing w:after="0" w:line="240" w:lineRule="auto"/>
      </w:pPr>
      <w:r>
        <w:separator/>
      </w:r>
    </w:p>
  </w:endnote>
  <w:endnote w:type="continuationSeparator" w:id="0">
    <w:p w:rsidR="00F300EE" w:rsidRDefault="00F300EE" w:rsidP="00D1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EE" w:rsidRDefault="00F300EE" w:rsidP="00D15F73">
      <w:pPr>
        <w:spacing w:after="0" w:line="240" w:lineRule="auto"/>
      </w:pPr>
      <w:r>
        <w:separator/>
      </w:r>
    </w:p>
  </w:footnote>
  <w:footnote w:type="continuationSeparator" w:id="0">
    <w:p w:rsidR="00F300EE" w:rsidRDefault="00F300EE" w:rsidP="00D1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82A4C"/>
    <w:multiLevelType w:val="hybridMultilevel"/>
    <w:tmpl w:val="284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23D7"/>
    <w:multiLevelType w:val="hybridMultilevel"/>
    <w:tmpl w:val="9B128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80252">
      <w:numFmt w:val="bullet"/>
      <w:lvlText w:val="•"/>
      <w:lvlJc w:val="left"/>
      <w:pPr>
        <w:ind w:left="1080" w:hanging="360"/>
      </w:pPr>
      <w:rPr>
        <w:rFonts w:ascii="Bookman Old Style" w:eastAsia="+mn-ea" w:hAnsi="Bookman Old Style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9A"/>
    <w:rsid w:val="00003121"/>
    <w:rsid w:val="00010C48"/>
    <w:rsid w:val="000212E2"/>
    <w:rsid w:val="00021C43"/>
    <w:rsid w:val="00032291"/>
    <w:rsid w:val="00036FC8"/>
    <w:rsid w:val="00073C02"/>
    <w:rsid w:val="000778CE"/>
    <w:rsid w:val="00096C77"/>
    <w:rsid w:val="00097DF1"/>
    <w:rsid w:val="000B4B02"/>
    <w:rsid w:val="000B5E11"/>
    <w:rsid w:val="000B6139"/>
    <w:rsid w:val="000C1EC8"/>
    <w:rsid w:val="000C51C6"/>
    <w:rsid w:val="000C63D1"/>
    <w:rsid w:val="000C6C1B"/>
    <w:rsid w:val="000C7C86"/>
    <w:rsid w:val="000D0EE5"/>
    <w:rsid w:val="000D10C6"/>
    <w:rsid w:val="000D12A5"/>
    <w:rsid w:val="000F41A8"/>
    <w:rsid w:val="000F7296"/>
    <w:rsid w:val="00103257"/>
    <w:rsid w:val="001230D0"/>
    <w:rsid w:val="001230EC"/>
    <w:rsid w:val="00126072"/>
    <w:rsid w:val="00130D24"/>
    <w:rsid w:val="00133AF5"/>
    <w:rsid w:val="00144A24"/>
    <w:rsid w:val="00166AAC"/>
    <w:rsid w:val="001671C7"/>
    <w:rsid w:val="001905C2"/>
    <w:rsid w:val="00196C41"/>
    <w:rsid w:val="001A1984"/>
    <w:rsid w:val="001A23EA"/>
    <w:rsid w:val="001C392E"/>
    <w:rsid w:val="001C61D8"/>
    <w:rsid w:val="001D04A1"/>
    <w:rsid w:val="001E0180"/>
    <w:rsid w:val="001E7012"/>
    <w:rsid w:val="001F1FDA"/>
    <w:rsid w:val="00202120"/>
    <w:rsid w:val="002062DE"/>
    <w:rsid w:val="00216778"/>
    <w:rsid w:val="00225EE3"/>
    <w:rsid w:val="00231B80"/>
    <w:rsid w:val="00233C01"/>
    <w:rsid w:val="0023462E"/>
    <w:rsid w:val="00236986"/>
    <w:rsid w:val="00251C6E"/>
    <w:rsid w:val="00255BB9"/>
    <w:rsid w:val="0025630A"/>
    <w:rsid w:val="00261E57"/>
    <w:rsid w:val="00263121"/>
    <w:rsid w:val="00267EDD"/>
    <w:rsid w:val="002843B2"/>
    <w:rsid w:val="00285227"/>
    <w:rsid w:val="00286CB2"/>
    <w:rsid w:val="0028728D"/>
    <w:rsid w:val="00290D99"/>
    <w:rsid w:val="002A43CA"/>
    <w:rsid w:val="002B4B46"/>
    <w:rsid w:val="002D372B"/>
    <w:rsid w:val="002E1F1C"/>
    <w:rsid w:val="002E1F2A"/>
    <w:rsid w:val="002F0EE4"/>
    <w:rsid w:val="002F46EB"/>
    <w:rsid w:val="00311CA8"/>
    <w:rsid w:val="00330345"/>
    <w:rsid w:val="003418D7"/>
    <w:rsid w:val="00345D1E"/>
    <w:rsid w:val="00353F38"/>
    <w:rsid w:val="0035490A"/>
    <w:rsid w:val="00363371"/>
    <w:rsid w:val="00373B37"/>
    <w:rsid w:val="00387B83"/>
    <w:rsid w:val="003946ED"/>
    <w:rsid w:val="003B238E"/>
    <w:rsid w:val="003B2C58"/>
    <w:rsid w:val="003B4FEE"/>
    <w:rsid w:val="003C2EE3"/>
    <w:rsid w:val="003C6BF8"/>
    <w:rsid w:val="003D4F7D"/>
    <w:rsid w:val="003D7238"/>
    <w:rsid w:val="003F3554"/>
    <w:rsid w:val="003F37B6"/>
    <w:rsid w:val="003F4096"/>
    <w:rsid w:val="00407A11"/>
    <w:rsid w:val="00413EE0"/>
    <w:rsid w:val="004208CF"/>
    <w:rsid w:val="004451F7"/>
    <w:rsid w:val="0044528A"/>
    <w:rsid w:val="00453871"/>
    <w:rsid w:val="00460BBE"/>
    <w:rsid w:val="004718CF"/>
    <w:rsid w:val="00474317"/>
    <w:rsid w:val="00474442"/>
    <w:rsid w:val="004904EA"/>
    <w:rsid w:val="00496111"/>
    <w:rsid w:val="00497CD3"/>
    <w:rsid w:val="004A02A3"/>
    <w:rsid w:val="004A0E43"/>
    <w:rsid w:val="004A60B0"/>
    <w:rsid w:val="004B2AAB"/>
    <w:rsid w:val="004B417C"/>
    <w:rsid w:val="004B46E8"/>
    <w:rsid w:val="004C0094"/>
    <w:rsid w:val="004D127C"/>
    <w:rsid w:val="004E22C4"/>
    <w:rsid w:val="004E4EB5"/>
    <w:rsid w:val="005074E2"/>
    <w:rsid w:val="005077AF"/>
    <w:rsid w:val="0052742E"/>
    <w:rsid w:val="005363C5"/>
    <w:rsid w:val="00540C03"/>
    <w:rsid w:val="00540E53"/>
    <w:rsid w:val="00540FEB"/>
    <w:rsid w:val="00543750"/>
    <w:rsid w:val="0054703E"/>
    <w:rsid w:val="00550A72"/>
    <w:rsid w:val="00556784"/>
    <w:rsid w:val="005617E9"/>
    <w:rsid w:val="00576550"/>
    <w:rsid w:val="005A7E26"/>
    <w:rsid w:val="005C1CDC"/>
    <w:rsid w:val="005C26CE"/>
    <w:rsid w:val="005C63CC"/>
    <w:rsid w:val="005C6D24"/>
    <w:rsid w:val="005F525B"/>
    <w:rsid w:val="005F58F3"/>
    <w:rsid w:val="005F5A1C"/>
    <w:rsid w:val="00600799"/>
    <w:rsid w:val="006133F2"/>
    <w:rsid w:val="00614CA1"/>
    <w:rsid w:val="006172A1"/>
    <w:rsid w:val="006239E6"/>
    <w:rsid w:val="0062524C"/>
    <w:rsid w:val="00632BBB"/>
    <w:rsid w:val="0065087D"/>
    <w:rsid w:val="00662F2A"/>
    <w:rsid w:val="00670AC3"/>
    <w:rsid w:val="00674C29"/>
    <w:rsid w:val="0068169C"/>
    <w:rsid w:val="006A33F8"/>
    <w:rsid w:val="006B68F3"/>
    <w:rsid w:val="006C3BDF"/>
    <w:rsid w:val="006D0891"/>
    <w:rsid w:val="006F6567"/>
    <w:rsid w:val="00702AFD"/>
    <w:rsid w:val="00703995"/>
    <w:rsid w:val="00712BBB"/>
    <w:rsid w:val="00715224"/>
    <w:rsid w:val="00721B58"/>
    <w:rsid w:val="00723BF1"/>
    <w:rsid w:val="0072653F"/>
    <w:rsid w:val="00731677"/>
    <w:rsid w:val="007409F6"/>
    <w:rsid w:val="00750DF1"/>
    <w:rsid w:val="00754C7E"/>
    <w:rsid w:val="007742D5"/>
    <w:rsid w:val="00795387"/>
    <w:rsid w:val="00795886"/>
    <w:rsid w:val="007A2251"/>
    <w:rsid w:val="007C4A50"/>
    <w:rsid w:val="007E6A76"/>
    <w:rsid w:val="007F4895"/>
    <w:rsid w:val="00804078"/>
    <w:rsid w:val="0080728C"/>
    <w:rsid w:val="0082203B"/>
    <w:rsid w:val="008228EA"/>
    <w:rsid w:val="00850C36"/>
    <w:rsid w:val="00851560"/>
    <w:rsid w:val="0087368B"/>
    <w:rsid w:val="00880FDB"/>
    <w:rsid w:val="00897BCB"/>
    <w:rsid w:val="008A13BD"/>
    <w:rsid w:val="008A588E"/>
    <w:rsid w:val="008B54E0"/>
    <w:rsid w:val="008C748A"/>
    <w:rsid w:val="008D7A44"/>
    <w:rsid w:val="008E3828"/>
    <w:rsid w:val="008E4072"/>
    <w:rsid w:val="008F43D1"/>
    <w:rsid w:val="00902905"/>
    <w:rsid w:val="00910229"/>
    <w:rsid w:val="00924CAC"/>
    <w:rsid w:val="00937B4C"/>
    <w:rsid w:val="00951B0F"/>
    <w:rsid w:val="00953AED"/>
    <w:rsid w:val="00970FC8"/>
    <w:rsid w:val="00973FCC"/>
    <w:rsid w:val="009764E8"/>
    <w:rsid w:val="00982E1A"/>
    <w:rsid w:val="009A1090"/>
    <w:rsid w:val="009A1A00"/>
    <w:rsid w:val="009A346A"/>
    <w:rsid w:val="009A53CE"/>
    <w:rsid w:val="009B41C9"/>
    <w:rsid w:val="009C1092"/>
    <w:rsid w:val="009C79B1"/>
    <w:rsid w:val="009D37AD"/>
    <w:rsid w:val="009E2060"/>
    <w:rsid w:val="009E226D"/>
    <w:rsid w:val="009E2924"/>
    <w:rsid w:val="009E4E75"/>
    <w:rsid w:val="009E6A84"/>
    <w:rsid w:val="009E7BF0"/>
    <w:rsid w:val="009F2678"/>
    <w:rsid w:val="00A04F41"/>
    <w:rsid w:val="00A0676B"/>
    <w:rsid w:val="00A128DD"/>
    <w:rsid w:val="00A26783"/>
    <w:rsid w:val="00A32FC1"/>
    <w:rsid w:val="00A50513"/>
    <w:rsid w:val="00A738EC"/>
    <w:rsid w:val="00A824FE"/>
    <w:rsid w:val="00A854DC"/>
    <w:rsid w:val="00A878B8"/>
    <w:rsid w:val="00A90126"/>
    <w:rsid w:val="00AA1559"/>
    <w:rsid w:val="00AA2D2F"/>
    <w:rsid w:val="00AA43C3"/>
    <w:rsid w:val="00AB5A77"/>
    <w:rsid w:val="00AB7111"/>
    <w:rsid w:val="00AC098A"/>
    <w:rsid w:val="00AD1636"/>
    <w:rsid w:val="00AD4CE8"/>
    <w:rsid w:val="00AE0698"/>
    <w:rsid w:val="00AF4023"/>
    <w:rsid w:val="00B02230"/>
    <w:rsid w:val="00B03952"/>
    <w:rsid w:val="00B07C95"/>
    <w:rsid w:val="00B23AFB"/>
    <w:rsid w:val="00B24DE9"/>
    <w:rsid w:val="00B31002"/>
    <w:rsid w:val="00B408CD"/>
    <w:rsid w:val="00B4118E"/>
    <w:rsid w:val="00B57F52"/>
    <w:rsid w:val="00B6329B"/>
    <w:rsid w:val="00B73CBC"/>
    <w:rsid w:val="00B87CB8"/>
    <w:rsid w:val="00B87CFF"/>
    <w:rsid w:val="00BA0E09"/>
    <w:rsid w:val="00BB2970"/>
    <w:rsid w:val="00BB5C61"/>
    <w:rsid w:val="00BD61D7"/>
    <w:rsid w:val="00BE1471"/>
    <w:rsid w:val="00BE3A0C"/>
    <w:rsid w:val="00BE76B3"/>
    <w:rsid w:val="00BF1F0E"/>
    <w:rsid w:val="00BF47F9"/>
    <w:rsid w:val="00C0046C"/>
    <w:rsid w:val="00C01DC2"/>
    <w:rsid w:val="00C06E32"/>
    <w:rsid w:val="00C1371B"/>
    <w:rsid w:val="00C20F1B"/>
    <w:rsid w:val="00C2459A"/>
    <w:rsid w:val="00C33646"/>
    <w:rsid w:val="00C3614C"/>
    <w:rsid w:val="00C432BC"/>
    <w:rsid w:val="00C478E3"/>
    <w:rsid w:val="00C47AC3"/>
    <w:rsid w:val="00C64D29"/>
    <w:rsid w:val="00C70E22"/>
    <w:rsid w:val="00C72B41"/>
    <w:rsid w:val="00C741F0"/>
    <w:rsid w:val="00C75E2A"/>
    <w:rsid w:val="00C95BAE"/>
    <w:rsid w:val="00CB1032"/>
    <w:rsid w:val="00CB2D51"/>
    <w:rsid w:val="00CC0D29"/>
    <w:rsid w:val="00CC4C94"/>
    <w:rsid w:val="00CC5CFF"/>
    <w:rsid w:val="00CD1BA4"/>
    <w:rsid w:val="00CE4467"/>
    <w:rsid w:val="00CE4BBE"/>
    <w:rsid w:val="00CF7D90"/>
    <w:rsid w:val="00D008B1"/>
    <w:rsid w:val="00D15F73"/>
    <w:rsid w:val="00D178D3"/>
    <w:rsid w:val="00D26D51"/>
    <w:rsid w:val="00D36535"/>
    <w:rsid w:val="00D3752E"/>
    <w:rsid w:val="00D47956"/>
    <w:rsid w:val="00D56634"/>
    <w:rsid w:val="00D56FF0"/>
    <w:rsid w:val="00D73CEE"/>
    <w:rsid w:val="00D855FC"/>
    <w:rsid w:val="00D906E3"/>
    <w:rsid w:val="00D91241"/>
    <w:rsid w:val="00DA021C"/>
    <w:rsid w:val="00DB251C"/>
    <w:rsid w:val="00DB26EE"/>
    <w:rsid w:val="00DC615A"/>
    <w:rsid w:val="00DD6521"/>
    <w:rsid w:val="00DE5212"/>
    <w:rsid w:val="00DF7B98"/>
    <w:rsid w:val="00E00F74"/>
    <w:rsid w:val="00E107B2"/>
    <w:rsid w:val="00E11F09"/>
    <w:rsid w:val="00E15565"/>
    <w:rsid w:val="00E27AC8"/>
    <w:rsid w:val="00E36ECA"/>
    <w:rsid w:val="00E40181"/>
    <w:rsid w:val="00E40FBC"/>
    <w:rsid w:val="00E450FB"/>
    <w:rsid w:val="00E53256"/>
    <w:rsid w:val="00E6241C"/>
    <w:rsid w:val="00E7360D"/>
    <w:rsid w:val="00E80D93"/>
    <w:rsid w:val="00E91023"/>
    <w:rsid w:val="00E96A0D"/>
    <w:rsid w:val="00EA64F4"/>
    <w:rsid w:val="00EB1D8B"/>
    <w:rsid w:val="00EB39EF"/>
    <w:rsid w:val="00EB4002"/>
    <w:rsid w:val="00EB6A16"/>
    <w:rsid w:val="00EB74B8"/>
    <w:rsid w:val="00EC0852"/>
    <w:rsid w:val="00EC22EC"/>
    <w:rsid w:val="00ED15B1"/>
    <w:rsid w:val="00ED5B0A"/>
    <w:rsid w:val="00EE0234"/>
    <w:rsid w:val="00EE3136"/>
    <w:rsid w:val="00EE7932"/>
    <w:rsid w:val="00F01315"/>
    <w:rsid w:val="00F01431"/>
    <w:rsid w:val="00F134BE"/>
    <w:rsid w:val="00F16FB2"/>
    <w:rsid w:val="00F300EE"/>
    <w:rsid w:val="00F33680"/>
    <w:rsid w:val="00F5451B"/>
    <w:rsid w:val="00F57869"/>
    <w:rsid w:val="00F623CC"/>
    <w:rsid w:val="00F7199F"/>
    <w:rsid w:val="00F83F2E"/>
    <w:rsid w:val="00F957FE"/>
    <w:rsid w:val="00FA56DF"/>
    <w:rsid w:val="00FB3FD3"/>
    <w:rsid w:val="00FB4238"/>
    <w:rsid w:val="00FB4369"/>
    <w:rsid w:val="00FC77C2"/>
    <w:rsid w:val="00FD14F7"/>
    <w:rsid w:val="00FD4918"/>
    <w:rsid w:val="00FD4D1D"/>
    <w:rsid w:val="00FE5182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D8C2F-7F47-48B1-AF05-22D7926F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5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0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F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5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F73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B26E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26EE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EB7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0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a.E.McCool\Desktop\EXS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EXSUM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Microsoft account</cp:lastModifiedBy>
  <cp:revision>4</cp:revision>
  <cp:lastPrinted>2017-11-21T16:28:00Z</cp:lastPrinted>
  <dcterms:created xsi:type="dcterms:W3CDTF">2021-07-29T13:12:00Z</dcterms:created>
  <dcterms:modified xsi:type="dcterms:W3CDTF">2021-07-29T13:20:00Z</dcterms:modified>
</cp:coreProperties>
</file>